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F253F" w14:textId="51D7E33A" w:rsidR="00C552ED" w:rsidRDefault="00C552ED" w:rsidP="00C552ED">
      <w:pPr>
        <w:pStyle w:val="Nagwek1"/>
        <w:spacing w:after="0" w:line="240" w:lineRule="auto"/>
        <w:ind w:left="0" w:right="428"/>
        <w:jc w:val="right"/>
      </w:pPr>
      <w:r>
        <w:t>Złącznik nr 3</w:t>
      </w:r>
    </w:p>
    <w:p w14:paraId="6EECBF77" w14:textId="77777777" w:rsidR="00C552ED" w:rsidRDefault="00C552ED" w:rsidP="004C164D">
      <w:pPr>
        <w:pStyle w:val="Nagwek1"/>
        <w:spacing w:after="0" w:line="240" w:lineRule="auto"/>
        <w:ind w:left="0" w:right="428"/>
      </w:pPr>
    </w:p>
    <w:p w14:paraId="1B1D8B48" w14:textId="2D304B9B" w:rsidR="00EB259A" w:rsidRDefault="00EB259A" w:rsidP="004C164D">
      <w:pPr>
        <w:pStyle w:val="Nagwek1"/>
        <w:spacing w:after="0" w:line="240" w:lineRule="auto"/>
        <w:ind w:left="0" w:right="428"/>
      </w:pPr>
      <w:r>
        <w:t xml:space="preserve">UMOWA nr </w:t>
      </w:r>
      <w:r w:rsidR="00EF491F" w:rsidRPr="00EF491F">
        <w:t>ZP.271.1.2024.FEŚ</w:t>
      </w:r>
      <w:r w:rsidR="00EF491F" w:rsidRPr="00EF491F">
        <w:t xml:space="preserve"> </w:t>
      </w:r>
      <w:r w:rsidR="00C552ED">
        <w:t>- Wzór</w:t>
      </w:r>
    </w:p>
    <w:p w14:paraId="786510EB" w14:textId="77777777" w:rsidR="004C164D" w:rsidRDefault="004C164D" w:rsidP="004C164D">
      <w:pPr>
        <w:spacing w:after="0" w:line="240" w:lineRule="auto"/>
        <w:ind w:left="0"/>
      </w:pPr>
    </w:p>
    <w:p w14:paraId="3E713FFF" w14:textId="73CE3E92" w:rsidR="00EB259A" w:rsidRPr="00EF491F" w:rsidRDefault="00EB259A" w:rsidP="004C164D">
      <w:pPr>
        <w:spacing w:after="0" w:line="240" w:lineRule="auto"/>
        <w:ind w:left="0"/>
        <w:rPr>
          <w:szCs w:val="24"/>
        </w:rPr>
      </w:pPr>
      <w:r w:rsidRPr="00EF491F">
        <w:rPr>
          <w:szCs w:val="24"/>
        </w:rPr>
        <w:t xml:space="preserve">W dniu </w:t>
      </w:r>
      <w:r w:rsidRPr="00EF491F">
        <w:rPr>
          <w:b/>
          <w:szCs w:val="24"/>
        </w:rPr>
        <w:t>……</w:t>
      </w:r>
      <w:r w:rsidR="00BA16CF" w:rsidRPr="00EF491F">
        <w:rPr>
          <w:b/>
          <w:szCs w:val="24"/>
        </w:rPr>
        <w:t>……………</w:t>
      </w:r>
      <w:r w:rsidRPr="00EF491F">
        <w:rPr>
          <w:b/>
          <w:szCs w:val="24"/>
        </w:rPr>
        <w:t>2024</w:t>
      </w:r>
      <w:r w:rsidRPr="00EF491F">
        <w:rPr>
          <w:szCs w:val="24"/>
        </w:rPr>
        <w:t xml:space="preserve"> roku w </w:t>
      </w:r>
      <w:r w:rsidR="00EF491F" w:rsidRPr="00EF491F">
        <w:rPr>
          <w:szCs w:val="24"/>
        </w:rPr>
        <w:t>Fałkowie</w:t>
      </w:r>
      <w:r w:rsidRPr="00EF491F">
        <w:rPr>
          <w:szCs w:val="24"/>
        </w:rPr>
        <w:t xml:space="preserve"> pomiędzy: </w:t>
      </w:r>
    </w:p>
    <w:p w14:paraId="7B9B8B93" w14:textId="77777777" w:rsidR="00EF491F" w:rsidRPr="00EF491F" w:rsidRDefault="00EF491F" w:rsidP="00EF491F">
      <w:pPr>
        <w:suppressAutoHyphens/>
        <w:spacing w:after="0" w:line="240" w:lineRule="auto"/>
        <w:rPr>
          <w:b/>
          <w:kern w:val="1"/>
          <w:szCs w:val="24"/>
        </w:rPr>
      </w:pPr>
      <w:r w:rsidRPr="00EF491F">
        <w:rPr>
          <w:b/>
          <w:kern w:val="1"/>
          <w:szCs w:val="24"/>
        </w:rPr>
        <w:t xml:space="preserve">Gminą Fałków, </w:t>
      </w:r>
      <w:r w:rsidRPr="00EF491F">
        <w:rPr>
          <w:kern w:val="1"/>
          <w:szCs w:val="24"/>
        </w:rPr>
        <w:t>z siedzibą w Fałkowie, ul. Zamkowa 1A, 26-260 Fałków NIP 658-187-20-63 reprezentowaną  przez:</w:t>
      </w:r>
    </w:p>
    <w:p w14:paraId="19468841" w14:textId="77777777" w:rsidR="00EF491F" w:rsidRPr="00EF491F" w:rsidRDefault="00EF491F" w:rsidP="00EF491F">
      <w:pPr>
        <w:suppressAutoHyphens/>
        <w:spacing w:after="0" w:line="240" w:lineRule="auto"/>
        <w:rPr>
          <w:kern w:val="1"/>
          <w:szCs w:val="24"/>
        </w:rPr>
      </w:pPr>
      <w:r w:rsidRPr="00EF491F">
        <w:rPr>
          <w:b/>
          <w:kern w:val="1"/>
          <w:szCs w:val="24"/>
        </w:rPr>
        <w:t>Henryka Koniecznego – Wójta Gminy</w:t>
      </w:r>
    </w:p>
    <w:p w14:paraId="41E5F736" w14:textId="77777777" w:rsidR="00EF491F" w:rsidRPr="00EF491F" w:rsidRDefault="00EF491F" w:rsidP="00EF491F">
      <w:pPr>
        <w:suppressAutoHyphens/>
        <w:spacing w:after="0" w:line="240" w:lineRule="auto"/>
        <w:rPr>
          <w:kern w:val="1"/>
          <w:szCs w:val="24"/>
        </w:rPr>
      </w:pPr>
      <w:r w:rsidRPr="00EF491F">
        <w:rPr>
          <w:kern w:val="1"/>
          <w:szCs w:val="24"/>
        </w:rPr>
        <w:t xml:space="preserve">przy kontrasygnacie </w:t>
      </w:r>
      <w:r w:rsidRPr="00EF491F">
        <w:rPr>
          <w:b/>
          <w:bCs/>
          <w:kern w:val="1"/>
          <w:szCs w:val="24"/>
        </w:rPr>
        <w:t xml:space="preserve">Anny </w:t>
      </w:r>
      <w:proofErr w:type="spellStart"/>
      <w:r w:rsidRPr="00EF491F">
        <w:rPr>
          <w:b/>
          <w:bCs/>
          <w:kern w:val="1"/>
          <w:szCs w:val="24"/>
        </w:rPr>
        <w:t>Wajnberger</w:t>
      </w:r>
      <w:proofErr w:type="spellEnd"/>
      <w:r w:rsidRPr="00EF491F">
        <w:rPr>
          <w:b/>
          <w:kern w:val="1"/>
          <w:szCs w:val="24"/>
        </w:rPr>
        <w:t xml:space="preserve"> - Skarbnika Gminy</w:t>
      </w:r>
    </w:p>
    <w:p w14:paraId="2E49A50A" w14:textId="77777777" w:rsidR="00EF491F" w:rsidRPr="00EF491F" w:rsidRDefault="00EF491F" w:rsidP="00EF491F">
      <w:pPr>
        <w:suppressAutoHyphens/>
        <w:spacing w:after="0" w:line="240" w:lineRule="auto"/>
        <w:rPr>
          <w:kern w:val="1"/>
          <w:szCs w:val="24"/>
        </w:rPr>
      </w:pPr>
      <w:r w:rsidRPr="00EF491F">
        <w:rPr>
          <w:kern w:val="1"/>
          <w:szCs w:val="24"/>
        </w:rPr>
        <w:t xml:space="preserve">zwaną w dalszej  części umowy </w:t>
      </w:r>
      <w:r w:rsidRPr="00EF491F">
        <w:rPr>
          <w:b/>
          <w:kern w:val="1"/>
          <w:szCs w:val="24"/>
        </w:rPr>
        <w:t>„Zamawiającym”,</w:t>
      </w:r>
      <w:r w:rsidRPr="00EF491F">
        <w:rPr>
          <w:kern w:val="1"/>
          <w:szCs w:val="24"/>
        </w:rPr>
        <w:t xml:space="preserve"> z jednej strony,</w:t>
      </w:r>
    </w:p>
    <w:p w14:paraId="6F839978" w14:textId="71699C3C" w:rsidR="00EB259A" w:rsidRPr="00EF491F" w:rsidRDefault="00EB259A" w:rsidP="000E3EE3">
      <w:pPr>
        <w:spacing w:after="0" w:line="240" w:lineRule="auto"/>
        <w:ind w:left="0" w:right="3"/>
        <w:jc w:val="left"/>
        <w:rPr>
          <w:szCs w:val="24"/>
        </w:rPr>
      </w:pPr>
      <w:r w:rsidRPr="00EF491F">
        <w:rPr>
          <w:szCs w:val="24"/>
        </w:rPr>
        <w:t xml:space="preserve">„Zamawiającym",  a  </w:t>
      </w:r>
    </w:p>
    <w:p w14:paraId="26A38901" w14:textId="77777777" w:rsidR="00EB259A" w:rsidRDefault="00EB259A" w:rsidP="004C164D">
      <w:pPr>
        <w:spacing w:after="0" w:line="240" w:lineRule="auto"/>
        <w:ind w:left="0"/>
        <w:jc w:val="left"/>
      </w:pPr>
      <w:r>
        <w:t xml:space="preserve">…………………………………………………………………………………………… …………………………………………………………………………………………… w imieniu której działa: </w:t>
      </w:r>
    </w:p>
    <w:p w14:paraId="6ACBC14E" w14:textId="77777777" w:rsidR="00EB259A" w:rsidRDefault="00EB259A" w:rsidP="004C164D">
      <w:pPr>
        <w:spacing w:after="0" w:line="240" w:lineRule="auto"/>
        <w:ind w:left="0"/>
      </w:pPr>
      <w:r>
        <w:t xml:space="preserve">………………………………………………………………………………………….. zwany w treści umowy „Wykonawcą", </w:t>
      </w:r>
    </w:p>
    <w:p w14:paraId="25C3B44A" w14:textId="77777777" w:rsidR="00EB259A" w:rsidRDefault="00EB259A" w:rsidP="004C164D">
      <w:pPr>
        <w:spacing w:after="0" w:line="240" w:lineRule="auto"/>
        <w:ind w:left="0"/>
      </w:pPr>
      <w:r>
        <w:t xml:space="preserve">łącznie zwanymi „Stronami”, </w:t>
      </w:r>
    </w:p>
    <w:p w14:paraId="5FE84489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6C9A2AD0" w14:textId="77777777" w:rsidR="00EB259A" w:rsidRDefault="00EB259A" w:rsidP="004C164D">
      <w:pPr>
        <w:spacing w:after="0" w:line="240" w:lineRule="auto"/>
        <w:ind w:left="0"/>
      </w:pPr>
      <w:r>
        <w:t xml:space="preserve">W rezultacie dokonania przez Zamawiającego wyboru oferty w toku postępowania przeprowadzonego  na podstawie art. 2 ust. 1 pkt 1 ustawy z dnia 11 września 2019 roku – Prawo Zamówień Publicznych  (Dz. U. z 2023 roku poz. 1605 ze zm.) w trybie zapytania ofertowego poniżej 130 000,00 zł, została zawarta umowa o następującej treści:  </w:t>
      </w:r>
    </w:p>
    <w:p w14:paraId="71694EBE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6FFEBF7D" w14:textId="77777777" w:rsidR="00EB259A" w:rsidRDefault="00EB259A" w:rsidP="004C164D">
      <w:pPr>
        <w:spacing w:after="0" w:line="240" w:lineRule="auto"/>
        <w:ind w:left="284" w:right="430"/>
        <w:jc w:val="center"/>
      </w:pPr>
      <w:r>
        <w:rPr>
          <w:b/>
        </w:rPr>
        <w:t xml:space="preserve">§ 1. </w:t>
      </w:r>
    </w:p>
    <w:p w14:paraId="22E5B292" w14:textId="4ACF5BAD" w:rsidR="00331870" w:rsidRPr="00331870" w:rsidRDefault="00EB259A" w:rsidP="00331870">
      <w:pPr>
        <w:numPr>
          <w:ilvl w:val="0"/>
          <w:numId w:val="1"/>
        </w:numPr>
        <w:spacing w:after="0" w:line="240" w:lineRule="auto"/>
        <w:ind w:left="284" w:hanging="283"/>
      </w:pPr>
      <w:r>
        <w:t xml:space="preserve">Przedmiotem umowy </w:t>
      </w:r>
      <w:r w:rsidR="00281881">
        <w:t>jest</w:t>
      </w:r>
      <w:bookmarkStart w:id="0" w:name="_Hlk171602506"/>
      <w:r w:rsidR="00331870">
        <w:t xml:space="preserve"> </w:t>
      </w:r>
      <w:r w:rsidR="00EF491F" w:rsidRPr="00EF491F">
        <w:rPr>
          <w:b/>
          <w:szCs w:val="24"/>
        </w:rPr>
        <w:t>zakup specjalistycznego sprzętu strażackiego dla Ochotniczej Straży Pożarnej w Fałkowie</w:t>
      </w:r>
      <w:r w:rsidR="00331870">
        <w:rPr>
          <w:b/>
          <w:szCs w:val="24"/>
        </w:rPr>
        <w:t>.</w:t>
      </w:r>
      <w:r w:rsidR="00331870" w:rsidRPr="00331870">
        <w:rPr>
          <w:b/>
          <w:szCs w:val="24"/>
        </w:rPr>
        <w:t xml:space="preserve"> </w:t>
      </w:r>
    </w:p>
    <w:bookmarkEnd w:id="0"/>
    <w:p w14:paraId="47FE3949" w14:textId="57A64084" w:rsidR="00281881" w:rsidRDefault="00EB259A" w:rsidP="004C164D">
      <w:pPr>
        <w:numPr>
          <w:ilvl w:val="0"/>
          <w:numId w:val="1"/>
        </w:numPr>
        <w:spacing w:after="0" w:line="240" w:lineRule="auto"/>
        <w:ind w:left="284" w:hanging="283"/>
      </w:pPr>
      <w:r>
        <w:rPr>
          <w:b/>
        </w:rPr>
        <w:t>Przedmiot umowy obejmuje</w:t>
      </w:r>
      <w:r w:rsidR="004C164D">
        <w:rPr>
          <w:b/>
        </w:rPr>
        <w:t xml:space="preserve"> </w:t>
      </w:r>
      <w:r w:rsidR="00281881">
        <w:t xml:space="preserve">dostawę urządzeń </w:t>
      </w:r>
      <w:r w:rsidR="009A1FD1">
        <w:t>do</w:t>
      </w:r>
      <w:r w:rsidR="00281881">
        <w:t xml:space="preserve"> OSP </w:t>
      </w:r>
      <w:r w:rsidR="00EF491F">
        <w:t>Fałków</w:t>
      </w:r>
      <w:r w:rsidR="00281881">
        <w:t xml:space="preserve"> – </w:t>
      </w:r>
      <w:r w:rsidR="00EF491F">
        <w:t>Plac Kościelny 11, 26-260 Fałków</w:t>
      </w:r>
      <w:r w:rsidR="00281881">
        <w:t xml:space="preserve">, </w:t>
      </w:r>
    </w:p>
    <w:p w14:paraId="3F64069C" w14:textId="17BD8842" w:rsidR="00EB259A" w:rsidRDefault="00EB259A" w:rsidP="004C164D">
      <w:pPr>
        <w:numPr>
          <w:ilvl w:val="0"/>
          <w:numId w:val="1"/>
        </w:numPr>
        <w:spacing w:after="0" w:line="240" w:lineRule="auto"/>
        <w:ind w:left="284" w:hanging="283"/>
      </w:pPr>
      <w:r>
        <w:t xml:space="preserve">Szczegółowy opis przedmiotu zamówienia </w:t>
      </w:r>
      <w:r w:rsidRPr="00281881">
        <w:rPr>
          <w:b/>
          <w:bCs/>
        </w:rPr>
        <w:t>stanowi załącznik nr 1</w:t>
      </w:r>
      <w:r>
        <w:t xml:space="preserve"> któr</w:t>
      </w:r>
      <w:r w:rsidR="00281881">
        <w:t>y</w:t>
      </w:r>
      <w:r>
        <w:t xml:space="preserve"> to dokument stanowi integralną część umowy</w:t>
      </w:r>
      <w:r w:rsidR="000F2B05">
        <w:t xml:space="preserve"> i obejmuje:</w:t>
      </w:r>
    </w:p>
    <w:p w14:paraId="5E176166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</w:tabs>
        <w:autoSpaceDE w:val="0"/>
        <w:autoSpaceDN w:val="0"/>
        <w:spacing w:before="80" w:after="0" w:line="240" w:lineRule="auto"/>
        <w:ind w:left="1552" w:hanging="368"/>
        <w:contextualSpacing w:val="0"/>
      </w:pPr>
      <w:r>
        <w:t>Przenośne działko wodno-pianowe</w:t>
      </w:r>
    </w:p>
    <w:p w14:paraId="42007E64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</w:tabs>
        <w:autoSpaceDE w:val="0"/>
        <w:autoSpaceDN w:val="0"/>
        <w:spacing w:after="0" w:line="240" w:lineRule="auto"/>
        <w:ind w:left="1552" w:hanging="368"/>
        <w:contextualSpacing w:val="0"/>
      </w:pPr>
      <w:r w:rsidRPr="008A02E4">
        <w:t xml:space="preserve">Pompa szlamowa </w:t>
      </w:r>
    </w:p>
    <w:p w14:paraId="27FD913B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  <w:tab w:val="left" w:pos="1554"/>
        </w:tabs>
        <w:autoSpaceDE w:val="0"/>
        <w:autoSpaceDN w:val="0"/>
        <w:spacing w:after="0" w:line="240" w:lineRule="auto"/>
        <w:ind w:right="197"/>
        <w:contextualSpacing w:val="0"/>
      </w:pPr>
      <w:r w:rsidRPr="008A02E4">
        <w:t>Wentylator oddymiający</w:t>
      </w:r>
    </w:p>
    <w:p w14:paraId="45B9422D" w14:textId="77777777" w:rsidR="00EF491F" w:rsidRPr="008A02E4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  <w:tab w:val="left" w:pos="1554"/>
        </w:tabs>
        <w:autoSpaceDE w:val="0"/>
        <w:autoSpaceDN w:val="0"/>
        <w:spacing w:after="0" w:line="240" w:lineRule="auto"/>
        <w:ind w:right="197"/>
        <w:contextualSpacing w:val="0"/>
      </w:pPr>
      <w:r w:rsidRPr="008A02E4">
        <w:rPr>
          <w:spacing w:val="-2"/>
        </w:rPr>
        <w:t>Kamera termowizyjna</w:t>
      </w:r>
    </w:p>
    <w:p w14:paraId="6F2C8599" w14:textId="77777777" w:rsidR="00EF491F" w:rsidRDefault="00EF491F" w:rsidP="00EF491F">
      <w:pPr>
        <w:pStyle w:val="Akapitzlist"/>
        <w:widowControl w:val="0"/>
        <w:numPr>
          <w:ilvl w:val="2"/>
          <w:numId w:val="32"/>
        </w:numPr>
        <w:tabs>
          <w:tab w:val="left" w:pos="1552"/>
          <w:tab w:val="left" w:pos="1554"/>
        </w:tabs>
        <w:autoSpaceDE w:val="0"/>
        <w:autoSpaceDN w:val="0"/>
        <w:spacing w:after="0" w:line="240" w:lineRule="auto"/>
        <w:ind w:right="197"/>
        <w:contextualSpacing w:val="0"/>
      </w:pPr>
      <w:r w:rsidRPr="008A02E4">
        <w:rPr>
          <w:spacing w:val="-2"/>
        </w:rPr>
        <w:t>Ubranie żaroodporne ciężkie</w:t>
      </w:r>
    </w:p>
    <w:p w14:paraId="6F6C204E" w14:textId="57A43933" w:rsidR="00EB259A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szCs w:val="24"/>
        </w:rPr>
      </w:pPr>
      <w:r>
        <w:t xml:space="preserve">Wykonawca zobowiązany jest dostarczyć Zamawiającemu niezbędne certyfikaty  bezpieczeństwa oraz instrukcję obsługi w języku polskim dla urządzeń wskazanych w ust. 1. </w:t>
      </w:r>
    </w:p>
    <w:p w14:paraId="22203112" w14:textId="77777777" w:rsidR="00EB259A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szCs w:val="24"/>
        </w:rPr>
      </w:pPr>
      <w:r w:rsidRPr="004C164D">
        <w:rPr>
          <w:szCs w:val="24"/>
        </w:rPr>
        <w:t xml:space="preserve">Urządzenia stanowiące przedmiot umowy muszą być fabrycznie nowe bez cech używalności wolne od wad i uszkodzeń, nie obciążone prawami osób trzecich, kompletne i gotowe do użycia bez żadnych dodatkowych zakupów i inwestycji po stronie Zamawiającego. </w:t>
      </w:r>
      <w:r w:rsidRPr="004C164D">
        <w:rPr>
          <w:b/>
          <w:szCs w:val="24"/>
        </w:rPr>
        <w:t xml:space="preserve"> </w:t>
      </w:r>
    </w:p>
    <w:p w14:paraId="65BF4BEF" w14:textId="77777777" w:rsidR="004C164D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szCs w:val="24"/>
        </w:rPr>
      </w:pPr>
      <w:r w:rsidRPr="004C164D">
        <w:rPr>
          <w:szCs w:val="24"/>
        </w:rPr>
        <w:t>Wykonawca oświadcza, że uzyskał wszystkie informacje konieczne do realizacji zamówienia i ponosi pełną odpowiedzialność za skutki braku lub mylnego rozpoznania warunków realizacji zamówienia.</w:t>
      </w:r>
    </w:p>
    <w:p w14:paraId="336E9EB9" w14:textId="279F183A" w:rsidR="004C164D" w:rsidRPr="004C164D" w:rsidRDefault="00EB259A" w:rsidP="004C164D">
      <w:pPr>
        <w:numPr>
          <w:ilvl w:val="0"/>
          <w:numId w:val="1"/>
        </w:numPr>
        <w:spacing w:after="0" w:line="240" w:lineRule="auto"/>
        <w:ind w:left="284" w:hanging="283"/>
        <w:rPr>
          <w:b/>
          <w:bCs/>
          <w:szCs w:val="24"/>
        </w:rPr>
      </w:pPr>
      <w:r w:rsidRPr="004C164D">
        <w:rPr>
          <w:szCs w:val="24"/>
        </w:rPr>
        <w:t xml:space="preserve">Przedmiot umowy </w:t>
      </w:r>
      <w:r w:rsidR="00EF491F">
        <w:rPr>
          <w:szCs w:val="24"/>
        </w:rPr>
        <w:t xml:space="preserve">współfinansowany jest ze środków UE </w:t>
      </w:r>
      <w:r w:rsidRPr="004C164D">
        <w:rPr>
          <w:szCs w:val="24"/>
        </w:rPr>
        <w:t xml:space="preserve">w ramach </w:t>
      </w:r>
      <w:r w:rsidR="004C164D" w:rsidRPr="004C164D">
        <w:rPr>
          <w:szCs w:val="24"/>
        </w:rPr>
        <w:t xml:space="preserve">projektu nr </w:t>
      </w:r>
      <w:r w:rsidR="00EF491F" w:rsidRPr="00EF491F">
        <w:rPr>
          <w:b/>
          <w:bCs/>
          <w:i/>
          <w:iCs/>
          <w:szCs w:val="24"/>
        </w:rPr>
        <w:t>FESW.02.05-IZ.00-0087/23 pn.: „Doposażenie Ochotniczej Straży Pożarnej w Fałkowie poprzez zakup samochodu ratowniczo-gaśniczego wraz z dodatkowym sprzętem i wyposażeniem”.</w:t>
      </w:r>
    </w:p>
    <w:p w14:paraId="29633FA3" w14:textId="77777777" w:rsidR="004C164D" w:rsidRPr="004C164D" w:rsidRDefault="004C164D" w:rsidP="004C164D">
      <w:pPr>
        <w:spacing w:after="0" w:line="240" w:lineRule="auto"/>
        <w:ind w:left="284" w:right="24" w:firstLine="0"/>
        <w:rPr>
          <w:b/>
          <w:bCs/>
          <w:szCs w:val="24"/>
        </w:rPr>
      </w:pPr>
    </w:p>
    <w:p w14:paraId="430989FC" w14:textId="77777777" w:rsidR="004C164D" w:rsidRPr="004C164D" w:rsidRDefault="004C164D" w:rsidP="004C164D">
      <w:pPr>
        <w:spacing w:after="0" w:line="240" w:lineRule="auto"/>
        <w:ind w:left="284" w:right="24" w:firstLine="0"/>
        <w:rPr>
          <w:szCs w:val="24"/>
        </w:rPr>
      </w:pPr>
    </w:p>
    <w:p w14:paraId="3712EF6D" w14:textId="5FFF6C93" w:rsidR="00EB259A" w:rsidRPr="004C164D" w:rsidRDefault="00EB259A" w:rsidP="004C164D">
      <w:pPr>
        <w:spacing w:after="0" w:line="240" w:lineRule="auto"/>
        <w:ind w:left="0" w:right="24" w:firstLine="0"/>
        <w:jc w:val="center"/>
        <w:rPr>
          <w:b/>
          <w:bCs/>
        </w:rPr>
      </w:pPr>
      <w:r w:rsidRPr="004C164D">
        <w:rPr>
          <w:b/>
          <w:bCs/>
        </w:rPr>
        <w:t>§ 2</w:t>
      </w:r>
    </w:p>
    <w:p w14:paraId="62E9E60E" w14:textId="5904A630" w:rsidR="00EB259A" w:rsidRDefault="00EB259A" w:rsidP="004C164D">
      <w:pPr>
        <w:numPr>
          <w:ilvl w:val="0"/>
          <w:numId w:val="2"/>
        </w:numPr>
        <w:spacing w:after="0" w:line="240" w:lineRule="auto"/>
        <w:ind w:left="426" w:hanging="426"/>
      </w:pPr>
      <w:r>
        <w:t xml:space="preserve">Termin </w:t>
      </w:r>
      <w:r w:rsidR="009A1FD1">
        <w:t>wykonania</w:t>
      </w:r>
      <w:r>
        <w:t xml:space="preserve"> przedmiotu umowy ustala się </w:t>
      </w:r>
      <w:r w:rsidR="00AC1227">
        <w:t>do 30 dnia od daty podpisania umowy</w:t>
      </w:r>
      <w:r>
        <w:t xml:space="preserve">. </w:t>
      </w:r>
    </w:p>
    <w:p w14:paraId="422B813A" w14:textId="43FE9C6F" w:rsidR="00EB259A" w:rsidRDefault="00EB259A" w:rsidP="004C164D">
      <w:pPr>
        <w:numPr>
          <w:ilvl w:val="0"/>
          <w:numId w:val="2"/>
        </w:numPr>
        <w:spacing w:after="0" w:line="240" w:lineRule="auto"/>
        <w:ind w:left="426" w:hanging="426"/>
      </w:pPr>
      <w:r>
        <w:t>Terminy wykonania dostaw</w:t>
      </w:r>
      <w:r w:rsidR="009A1FD1">
        <w:t>y</w:t>
      </w:r>
      <w:r>
        <w:t xml:space="preserve"> zostanie określony indywidualnie z przedstawicielem Zamawiającego wskazanym w ust. 3 pkt. 1 z co najmniej </w:t>
      </w:r>
      <w:r w:rsidR="00607F22">
        <w:t xml:space="preserve">2 </w:t>
      </w:r>
      <w:r>
        <w:t xml:space="preserve">dniowym wyprzedzeniem. </w:t>
      </w:r>
    </w:p>
    <w:p w14:paraId="67428806" w14:textId="77777777" w:rsidR="00AC1227" w:rsidRDefault="00EB259A" w:rsidP="004C164D">
      <w:pPr>
        <w:numPr>
          <w:ilvl w:val="0"/>
          <w:numId w:val="2"/>
        </w:numPr>
        <w:spacing w:after="0" w:line="240" w:lineRule="auto"/>
        <w:ind w:left="426" w:hanging="426"/>
      </w:pPr>
      <w:r>
        <w:t xml:space="preserve">Osobami upoważnionymi do kontaktów w związku z realizacją umowy są: </w:t>
      </w:r>
    </w:p>
    <w:p w14:paraId="31290815" w14:textId="4B03D825" w:rsidR="00AC1227" w:rsidRPr="000E3EE3" w:rsidRDefault="00EB259A" w:rsidP="004C164D">
      <w:pPr>
        <w:pStyle w:val="Akapitzlist"/>
        <w:numPr>
          <w:ilvl w:val="0"/>
          <w:numId w:val="14"/>
        </w:numPr>
        <w:spacing w:after="0" w:line="240" w:lineRule="auto"/>
        <w:rPr>
          <w:szCs w:val="24"/>
        </w:rPr>
      </w:pPr>
      <w:r w:rsidRPr="000E3EE3">
        <w:rPr>
          <w:szCs w:val="24"/>
        </w:rPr>
        <w:t>po stronie Zamawiającego:</w:t>
      </w:r>
      <w:r w:rsidR="00E07FAC">
        <w:rPr>
          <w:szCs w:val="24"/>
        </w:rPr>
        <w:t xml:space="preserve"> </w:t>
      </w:r>
      <w:r w:rsidR="00607F22">
        <w:rPr>
          <w:szCs w:val="24"/>
        </w:rPr>
        <w:t>Paweł Pękala</w:t>
      </w:r>
      <w:r w:rsidRPr="000E3EE3">
        <w:rPr>
          <w:szCs w:val="24"/>
        </w:rPr>
        <w:t xml:space="preserve"> tel. </w:t>
      </w:r>
      <w:r w:rsidR="00607F22">
        <w:rPr>
          <w:szCs w:val="24"/>
        </w:rPr>
        <w:t>44 7873535</w:t>
      </w:r>
      <w:r w:rsidR="000E3EE3" w:rsidRPr="000E3EE3">
        <w:rPr>
          <w:szCs w:val="24"/>
        </w:rPr>
        <w:t xml:space="preserve">, e-mail: </w:t>
      </w:r>
      <w:r w:rsidR="00607F22">
        <w:rPr>
          <w:rFonts w:eastAsia="DejaVuSans"/>
          <w:color w:val="auto"/>
          <w:kern w:val="0"/>
          <w:szCs w:val="24"/>
          <w:lang w:eastAsia="en-US"/>
        </w:rPr>
        <w:t>przetargi@falkow.pl</w:t>
      </w:r>
    </w:p>
    <w:p w14:paraId="0D5B48AA" w14:textId="23FCD284" w:rsidR="00EB259A" w:rsidRDefault="00EB259A" w:rsidP="00E07FAC">
      <w:pPr>
        <w:pStyle w:val="Akapitzlist"/>
        <w:numPr>
          <w:ilvl w:val="0"/>
          <w:numId w:val="14"/>
        </w:numPr>
        <w:spacing w:after="0" w:line="240" w:lineRule="auto"/>
      </w:pPr>
      <w:r>
        <w:t>po stronie Wykonawcy:</w:t>
      </w:r>
      <w:r w:rsidR="00E07FAC">
        <w:t>…..</w:t>
      </w:r>
      <w:r>
        <w:t xml:space="preserve">………………………………………… </w:t>
      </w:r>
    </w:p>
    <w:p w14:paraId="01FF680B" w14:textId="77777777" w:rsidR="00EB259A" w:rsidRDefault="00EB259A" w:rsidP="004C164D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14:paraId="3E473002" w14:textId="77777777" w:rsidR="00EB259A" w:rsidRDefault="00EB259A" w:rsidP="004C164D">
      <w:pPr>
        <w:pStyle w:val="Nagwek1"/>
        <w:spacing w:after="0" w:line="240" w:lineRule="auto"/>
        <w:ind w:left="0" w:right="0"/>
      </w:pPr>
      <w:r>
        <w:t xml:space="preserve">§ 3 </w:t>
      </w:r>
    </w:p>
    <w:p w14:paraId="4C09978B" w14:textId="3913AD3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Odbiór urządzeń zostanie potwierdzony w formie protokołu zdawczo-odbiorczego podpisanego przez upoważnionych przedstawicieli obu stron.  </w:t>
      </w:r>
    </w:p>
    <w:p w14:paraId="27077FAC" w14:textId="7777777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Protokół zdawczo-odbiorczy stwierdzający prawidłowe wykonanie przedmiotu umowy stanowi podstawę do wystawienia faktury VAT.  </w:t>
      </w:r>
    </w:p>
    <w:p w14:paraId="65B9AA98" w14:textId="7777777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W przypadku stwierdzenia, że przedmiot umowy jest:  </w:t>
      </w:r>
    </w:p>
    <w:p w14:paraId="1ED28381" w14:textId="77777777" w:rsidR="00EB259A" w:rsidRDefault="00EB259A" w:rsidP="004C164D">
      <w:pPr>
        <w:numPr>
          <w:ilvl w:val="1"/>
          <w:numId w:val="3"/>
        </w:numPr>
        <w:spacing w:after="0" w:line="240" w:lineRule="auto"/>
        <w:ind w:left="852" w:hanging="426"/>
      </w:pPr>
      <w:r>
        <w:t xml:space="preserve">niezgodny z parametrami określonymi w załącznikach do zaproszenia do złożenia oferty lub nie jest kompletny,  </w:t>
      </w:r>
    </w:p>
    <w:p w14:paraId="0D0BB020" w14:textId="77777777" w:rsidR="00EB259A" w:rsidRDefault="00EB259A" w:rsidP="004C164D">
      <w:pPr>
        <w:numPr>
          <w:ilvl w:val="1"/>
          <w:numId w:val="3"/>
        </w:numPr>
        <w:spacing w:after="0" w:line="240" w:lineRule="auto"/>
        <w:ind w:left="852" w:hanging="426"/>
      </w:pPr>
      <w:r>
        <w:t xml:space="preserve">posiada ślady zewnętrznego uszkodzenia,  </w:t>
      </w:r>
    </w:p>
    <w:p w14:paraId="14708150" w14:textId="77777777" w:rsidR="00EB259A" w:rsidRDefault="00EB259A" w:rsidP="004C164D">
      <w:pPr>
        <w:numPr>
          <w:ilvl w:val="1"/>
          <w:numId w:val="3"/>
        </w:numPr>
        <w:spacing w:after="0" w:line="240" w:lineRule="auto"/>
        <w:ind w:left="852" w:hanging="426"/>
      </w:pPr>
      <w:r>
        <w:t xml:space="preserve">posiada wady,  </w:t>
      </w:r>
    </w:p>
    <w:p w14:paraId="3B1D8AB1" w14:textId="786C479B" w:rsidR="00EB259A" w:rsidRDefault="00EB259A" w:rsidP="004C164D">
      <w:pPr>
        <w:spacing w:after="0" w:line="240" w:lineRule="auto"/>
        <w:ind w:left="852" w:hanging="426"/>
      </w:pPr>
      <w:r>
        <w:t xml:space="preserve">- Zamawiający odmówi odbioru sporządzając protokół zawierający przyczyny odmowy odbioru.  </w:t>
      </w:r>
    </w:p>
    <w:p w14:paraId="775E7DB7" w14:textId="77777777" w:rsidR="00EB259A" w:rsidRDefault="00EB259A" w:rsidP="004C164D">
      <w:pPr>
        <w:numPr>
          <w:ilvl w:val="0"/>
          <w:numId w:val="3"/>
        </w:numPr>
        <w:spacing w:after="0" w:line="240" w:lineRule="auto"/>
        <w:ind w:left="426" w:hanging="426"/>
      </w:pPr>
      <w:r>
        <w:t xml:space="preserve">W przypadku określonym w ust. 3 Wykonawca zobowiązany jest do usunięcia stwierdzonych braków, uszkodzeń lub wad w terminie 3 dni i w takim przypadku, terminem dostawy urządzeń jest dzień uzupełnienia braków i usunięcia wad. Procedura czynności odbioru zostanie powtórzona.  </w:t>
      </w:r>
    </w:p>
    <w:p w14:paraId="7F09D860" w14:textId="77777777" w:rsidR="00EB259A" w:rsidRDefault="00EB259A" w:rsidP="004C164D">
      <w:pPr>
        <w:pStyle w:val="Nagwek1"/>
        <w:spacing w:after="0" w:line="240" w:lineRule="auto"/>
        <w:ind w:left="0" w:right="24"/>
      </w:pPr>
      <w:r>
        <w:t xml:space="preserve">§ 4 </w:t>
      </w:r>
    </w:p>
    <w:p w14:paraId="31CA4A49" w14:textId="297D1966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Za przedmiot umowy Zamawiający zapłaci Wykonawcy </w:t>
      </w:r>
      <w:r w:rsidR="009A1FD1">
        <w:t>cenę</w:t>
      </w:r>
      <w:r>
        <w:t xml:space="preserve"> w kwocie</w:t>
      </w:r>
      <w:r w:rsidR="004C164D">
        <w:t xml:space="preserve"> </w:t>
      </w:r>
      <w:r w:rsidRPr="004C164D">
        <w:rPr>
          <w:b/>
        </w:rPr>
        <w:t>……</w:t>
      </w:r>
      <w:r w:rsidR="009A1FD1">
        <w:rPr>
          <w:b/>
        </w:rPr>
        <w:t>.</w:t>
      </w:r>
      <w:r>
        <w:t xml:space="preserve"> netto, powiększone o </w:t>
      </w:r>
      <w:r w:rsidRPr="004C164D">
        <w:rPr>
          <w:b/>
        </w:rPr>
        <w:t xml:space="preserve">……… </w:t>
      </w:r>
      <w:r>
        <w:t xml:space="preserve">zł </w:t>
      </w:r>
      <w:r w:rsidR="009A1FD1">
        <w:t>VAT</w:t>
      </w:r>
      <w:r>
        <w:t xml:space="preserve">, to jest brutto </w:t>
      </w:r>
      <w:r w:rsidRPr="004C164D">
        <w:rPr>
          <w:b/>
        </w:rPr>
        <w:t xml:space="preserve">……….. </w:t>
      </w:r>
      <w:r>
        <w:t xml:space="preserve">zł (słownie: ………………...).  </w:t>
      </w:r>
    </w:p>
    <w:p w14:paraId="4D3079A5" w14:textId="77777777" w:rsidR="000E3EE3" w:rsidRDefault="00EB259A" w:rsidP="000E3EE3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Faktura/rachunek powinna zawierać następujące dane:  </w:t>
      </w:r>
    </w:p>
    <w:p w14:paraId="38A91DA9" w14:textId="16DE614A" w:rsidR="000E3EE3" w:rsidRDefault="00EB259A" w:rsidP="000E3EE3">
      <w:pPr>
        <w:spacing w:after="0" w:line="240" w:lineRule="auto"/>
        <w:ind w:left="426" w:firstLine="0"/>
      </w:pPr>
      <w:r w:rsidRPr="000E3EE3">
        <w:rPr>
          <w:b/>
        </w:rPr>
        <w:t>NABYWCA</w:t>
      </w:r>
      <w:r w:rsidR="00607F22">
        <w:rPr>
          <w:b/>
        </w:rPr>
        <w:t>/ODBIORCA</w:t>
      </w:r>
      <w:r w:rsidRPr="000E3EE3">
        <w:rPr>
          <w:b/>
        </w:rPr>
        <w:t>:</w:t>
      </w:r>
      <w:r w:rsidRPr="00607F22">
        <w:rPr>
          <w:bCs/>
        </w:rPr>
        <w:t xml:space="preserve"> </w:t>
      </w:r>
      <w:r w:rsidR="00607F22" w:rsidRPr="00607F22">
        <w:rPr>
          <w:bCs/>
        </w:rPr>
        <w:t xml:space="preserve">Gmina Fałków, </w:t>
      </w:r>
      <w:proofErr w:type="spellStart"/>
      <w:r w:rsidR="00607F22" w:rsidRPr="00607F22">
        <w:rPr>
          <w:bCs/>
        </w:rPr>
        <w:t>ul.Zamkowa</w:t>
      </w:r>
      <w:proofErr w:type="spellEnd"/>
      <w:r w:rsidR="00607F22" w:rsidRPr="00607F22">
        <w:rPr>
          <w:bCs/>
        </w:rPr>
        <w:t xml:space="preserve"> 1A, 26-260 Fałków, NIP:658-187-20-63</w:t>
      </w:r>
    </w:p>
    <w:p w14:paraId="2744362C" w14:textId="6F8A18F2" w:rsidR="00EB259A" w:rsidRDefault="00EB259A" w:rsidP="000E3EE3">
      <w:pPr>
        <w:numPr>
          <w:ilvl w:val="0"/>
          <w:numId w:val="4"/>
        </w:numPr>
        <w:spacing w:after="0" w:line="240" w:lineRule="auto"/>
        <w:ind w:left="426" w:hanging="426"/>
      </w:pPr>
      <w:r>
        <w:t>Zapłata należności nastąpi w terminie 30 dni od daty wpływu do Zamawiającego prawidłowo wystawionej faktury VAT pod warunkiem potwierdzenia przez Zamawiającego prawidłowości wykonania przedmiotu umowy zgodnie z § 3 ust. 2</w:t>
      </w:r>
      <w:r w:rsidR="009A1FD1">
        <w:t xml:space="preserve"> i 3.</w:t>
      </w:r>
      <w:r>
        <w:t xml:space="preserve"> </w:t>
      </w:r>
    </w:p>
    <w:p w14:paraId="7EDF0A0D" w14:textId="7777777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Należność płatna będzie przelewem na rachunek bankowy Wykonawcy wskazany w fakturze.  </w:t>
      </w:r>
    </w:p>
    <w:p w14:paraId="4D918D48" w14:textId="7777777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Za dzień zapłaty strony przyjmują dzień obciążenia rachunku bankowego Zamawiającego.  </w:t>
      </w:r>
    </w:p>
    <w:p w14:paraId="63E5E709" w14:textId="5599CB6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Zamawiający zastrzega sobie prawo do wstrzymania zapłaty faktury do czasu dostarczenia przez Wykonawcę dokumentów wskazanych w § 1 ust. 5 bez konieczności zapłaty odsetek </w:t>
      </w:r>
      <w:r w:rsidR="009A1FD1">
        <w:t xml:space="preserve">ustawowych </w:t>
      </w:r>
      <w:r>
        <w:t>za opóźnieni</w:t>
      </w:r>
      <w:r w:rsidR="009A1FD1">
        <w:t>e</w:t>
      </w:r>
      <w:r>
        <w:t xml:space="preserve">.  </w:t>
      </w:r>
    </w:p>
    <w:p w14:paraId="05DD22FC" w14:textId="5C76A1C9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>Faktura VAT wystawiona bezpodstawnie, w tym z naruszeniem § 3 ust. 2 zostanie zwrócona Wykonawc</w:t>
      </w:r>
      <w:r w:rsidR="009A1FD1">
        <w:t>y</w:t>
      </w:r>
      <w:r>
        <w:t xml:space="preserve">.  </w:t>
      </w:r>
    </w:p>
    <w:p w14:paraId="0F93C171" w14:textId="77777777" w:rsidR="00EB259A" w:rsidRDefault="00EB259A" w:rsidP="004C164D">
      <w:pPr>
        <w:numPr>
          <w:ilvl w:val="0"/>
          <w:numId w:val="4"/>
        </w:numPr>
        <w:spacing w:after="0" w:line="240" w:lineRule="auto"/>
        <w:ind w:left="426" w:hanging="426"/>
      </w:pPr>
      <w:r>
        <w:t xml:space="preserve">Cena ustalona w ust. 1 zawiera wszelkie koszty, jakie ponosi Wykonawca w celu należytego spełnienia wszystkich obowiązków wynikających z  umowy.  </w:t>
      </w:r>
    </w:p>
    <w:p w14:paraId="0A65E7C4" w14:textId="3F05D8FE" w:rsidR="00607F22" w:rsidRDefault="00EB259A" w:rsidP="00607F22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/>
      </w:pPr>
      <w:r>
        <w:t>Wykonawca</w:t>
      </w:r>
      <w:r w:rsidR="00607F22">
        <w:t xml:space="preserve"> oświadcza, że rachunek bankowy wskazany na fakturze:</w:t>
      </w:r>
    </w:p>
    <w:p w14:paraId="0278F298" w14:textId="77777777" w:rsidR="00607F22" w:rsidRDefault="00607F22" w:rsidP="00607F22">
      <w:pPr>
        <w:spacing w:after="0" w:line="240" w:lineRule="auto"/>
        <w:ind w:left="360" w:firstLine="0"/>
      </w:pPr>
      <w:r>
        <w:t>a)  Jest rachunkiem umożliwiającym płatność w ramach mechanizmu podzielnej płatności, o której mowa powyżej,</w:t>
      </w:r>
    </w:p>
    <w:p w14:paraId="74FF6105" w14:textId="77777777" w:rsidR="00607F22" w:rsidRDefault="00607F22" w:rsidP="00607F22">
      <w:pPr>
        <w:spacing w:after="0" w:line="240" w:lineRule="auto"/>
        <w:ind w:left="360" w:firstLine="0"/>
      </w:pPr>
      <w:r>
        <w:t>b)</w:t>
      </w:r>
      <w: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3B9117A8" w14:textId="0439F8AE" w:rsidR="00607F22" w:rsidRDefault="00607F22" w:rsidP="00607F22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426" w:hanging="426"/>
      </w:pPr>
      <w:r>
        <w:lastRenderedPageBreak/>
        <w:t>Zamawiający zastrzega sobie prawo rozliczenia płatności wynikających z umowy za pośrednictwem metody podzielnej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) przewidzianego w przepisach ustawy o podatku od towarów i usług.</w:t>
      </w:r>
    </w:p>
    <w:p w14:paraId="1B9B166A" w14:textId="3CF39C16" w:rsidR="00607F22" w:rsidRDefault="00607F22" w:rsidP="00607F22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426" w:hanging="426"/>
      </w:pPr>
      <w:r>
        <w:t xml:space="preserve">W przypadku gdy rachunek bankowy  Wykonawcy  nie spełnia warunków określonych w pkt </w:t>
      </w:r>
      <w:r>
        <w:t>9</w:t>
      </w:r>
      <w:r>
        <w:t xml:space="preserve"> </w:t>
      </w:r>
      <w:proofErr w:type="spellStart"/>
      <w:r>
        <w:t>p</w:t>
      </w:r>
      <w:r>
        <w:t>pkt</w:t>
      </w:r>
      <w:proofErr w:type="spellEnd"/>
      <w:r>
        <w:t xml:space="preserve"> b)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27B7A080" w14:textId="6B4A6589" w:rsidR="00607F22" w:rsidRDefault="00607F22" w:rsidP="00607F22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426" w:hanging="426"/>
      </w:pPr>
      <w:r>
        <w:t xml:space="preserve">W </w:t>
      </w:r>
      <w:r>
        <w:t>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381CCB10" w14:textId="77777777" w:rsidR="00607F22" w:rsidRDefault="00607F22" w:rsidP="00607F22">
      <w:pPr>
        <w:spacing w:after="0" w:line="240" w:lineRule="auto"/>
        <w:ind w:left="426" w:firstLine="0"/>
      </w:pPr>
    </w:p>
    <w:p w14:paraId="2A790F54" w14:textId="77777777" w:rsidR="00EB259A" w:rsidRDefault="00EB259A" w:rsidP="004C164D">
      <w:pPr>
        <w:spacing w:after="0" w:line="240" w:lineRule="auto"/>
        <w:ind w:left="426" w:hanging="426"/>
        <w:jc w:val="left"/>
      </w:pPr>
      <w:r>
        <w:rPr>
          <w:b/>
        </w:rPr>
        <w:t xml:space="preserve"> </w:t>
      </w:r>
    </w:p>
    <w:p w14:paraId="014DD68C" w14:textId="77777777" w:rsidR="00EB259A" w:rsidRDefault="00EB259A" w:rsidP="004C164D">
      <w:pPr>
        <w:pStyle w:val="Nagwek1"/>
        <w:spacing w:after="0" w:line="240" w:lineRule="auto"/>
        <w:ind w:left="0" w:right="24"/>
      </w:pPr>
      <w:r>
        <w:t xml:space="preserve">§ 5 </w:t>
      </w:r>
    </w:p>
    <w:p w14:paraId="222C61D9" w14:textId="77777777" w:rsidR="00EB259A" w:rsidRDefault="00EB259A" w:rsidP="004C164D">
      <w:pPr>
        <w:numPr>
          <w:ilvl w:val="0"/>
          <w:numId w:val="5"/>
        </w:numPr>
        <w:spacing w:after="0" w:line="240" w:lineRule="auto"/>
        <w:ind w:left="567" w:hanging="567"/>
      </w:pPr>
      <w:r>
        <w:t xml:space="preserve">Do momentu protokolarnego odbioru urządzeń ryzyko związane z jego uszkodzeniem lub utratą ponosi Wykonawca.  </w:t>
      </w:r>
    </w:p>
    <w:p w14:paraId="1BB28306" w14:textId="77777777" w:rsidR="00EB259A" w:rsidRDefault="00EB259A" w:rsidP="004C164D">
      <w:pPr>
        <w:numPr>
          <w:ilvl w:val="0"/>
          <w:numId w:val="5"/>
        </w:numPr>
        <w:spacing w:after="0" w:line="240" w:lineRule="auto"/>
        <w:ind w:left="567" w:hanging="567"/>
      </w:pPr>
      <w:r>
        <w:t xml:space="preserve">Wykonawca zobowiązuje się do zapewnienia takiego opakowania urządzeń, aby nie dopuścić do jego uszkodzenia lub pogorszenia jego jakości w trakcie transportu do miejsca dostawy oraz rozładunku i uruchomienia.  </w:t>
      </w:r>
    </w:p>
    <w:p w14:paraId="2A593D35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3C8DE90B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rPr>
          <w:b/>
        </w:rPr>
        <w:t xml:space="preserve"> </w:t>
      </w:r>
    </w:p>
    <w:p w14:paraId="2B321178" w14:textId="77777777" w:rsidR="00EB259A" w:rsidRDefault="00EB259A" w:rsidP="004C164D">
      <w:pPr>
        <w:pStyle w:val="Nagwek1"/>
        <w:spacing w:after="0" w:line="240" w:lineRule="auto"/>
        <w:ind w:left="0" w:right="24"/>
      </w:pPr>
      <w:r>
        <w:t xml:space="preserve">§ 6 </w:t>
      </w:r>
    </w:p>
    <w:p w14:paraId="3AD4E8E2" w14:textId="7FD3F27C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Na wykonany cały </w:t>
      </w:r>
      <w:r w:rsidRPr="00607F22">
        <w:t xml:space="preserve">przedmiot umowy Wykonawca udziela Zamawiającemu 6 miesięcznej </w:t>
      </w:r>
      <w:r w:rsidR="00607F22" w:rsidRPr="00607F22">
        <w:t>r</w:t>
      </w:r>
      <w:r w:rsidRPr="00607F22">
        <w:t>ękojmi</w:t>
      </w:r>
      <w:r>
        <w:t xml:space="preserve"> według przepisów  art. 556 – 576 </w:t>
      </w:r>
      <w:r>
        <w:rPr>
          <w:vertAlign w:val="superscript"/>
        </w:rPr>
        <w:t>4</w:t>
      </w:r>
      <w:r>
        <w:t xml:space="preserve"> w zw. z 638 oraz  art. 609  Kodeksu cywilnego. Rękojmia obejmie cały przedmiot umowy, wskazanych w § 1 umowy.  </w:t>
      </w:r>
    </w:p>
    <w:p w14:paraId="14F6FA19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Bieg terminu rękojmi rozpoczyna się od dnia odbioru końcowego. Termin odbioru końcowego uważa się za datę odbioru przedmiotu umowy.   </w:t>
      </w:r>
    </w:p>
    <w:p w14:paraId="61E55C4F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Wykonawca zobowiązany jest do usunięcia na swój koszt, ujawnionych przy odbiorze lub w okresie rękojmi, wad odnoszących się do przedmiotu umowy w terminie 7 dni od zgłoszenia wady. </w:t>
      </w:r>
    </w:p>
    <w:p w14:paraId="37132AA0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Zamawiającemu służy swobodne prawo wyboru podstaw roszczeń z tytułu rękojmi lub gwarancji. </w:t>
      </w:r>
    </w:p>
    <w:p w14:paraId="7557137D" w14:textId="77777777" w:rsidR="00EB259A" w:rsidRDefault="00EB259A" w:rsidP="004C164D">
      <w:pPr>
        <w:numPr>
          <w:ilvl w:val="0"/>
          <w:numId w:val="6"/>
        </w:numPr>
        <w:spacing w:after="0" w:line="240" w:lineRule="auto"/>
        <w:ind w:left="567" w:hanging="567"/>
      </w:pPr>
      <w:r>
        <w:t xml:space="preserve">W zakresie nieuregulowanym do rękojmi stosuje się przepisy Kodeksu cywilnego.  </w:t>
      </w:r>
    </w:p>
    <w:p w14:paraId="28939AAC" w14:textId="77777777" w:rsidR="00EB259A" w:rsidRDefault="00EB259A" w:rsidP="004C164D">
      <w:pPr>
        <w:spacing w:after="0" w:line="240" w:lineRule="auto"/>
        <w:ind w:left="567" w:hanging="567"/>
        <w:jc w:val="left"/>
      </w:pPr>
      <w:r>
        <w:t xml:space="preserve"> </w:t>
      </w:r>
    </w:p>
    <w:p w14:paraId="41A1807E" w14:textId="77777777" w:rsidR="00EB259A" w:rsidRDefault="00EB259A" w:rsidP="004C164D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14:paraId="6BCB2A9A" w14:textId="77777777" w:rsidR="00EB259A" w:rsidRDefault="00EB259A" w:rsidP="004C164D">
      <w:pPr>
        <w:pStyle w:val="Nagwek1"/>
        <w:spacing w:after="0" w:line="240" w:lineRule="auto"/>
        <w:ind w:left="0" w:right="427"/>
      </w:pPr>
      <w:r>
        <w:t xml:space="preserve">§ 7 </w:t>
      </w:r>
    </w:p>
    <w:p w14:paraId="6C2E4510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Niezależnie od udzielonej rękojmi Wykonawca udziela Zamawiającemu gwarancji na cały przedmiot umowy.  </w:t>
      </w:r>
    </w:p>
    <w:p w14:paraId="461C5F0A" w14:textId="09229EA0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Wykonawca udziela  </w:t>
      </w:r>
      <w:r w:rsidR="00607F22">
        <w:t>6</w:t>
      </w:r>
      <w:r>
        <w:t xml:space="preserve"> miesięcznej gwarancji na  urządzenia wskazane w § 1 . Okres gwarancji rozpoczyna się od dnia podpisania bez zastrzeżeń protokołu odbioru wskazanego w § 3 ust. 2.  </w:t>
      </w:r>
    </w:p>
    <w:p w14:paraId="4976CF95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W okresie gwarancji Wykonawca zobowiązuje się do usunięcia wad urządzeń stanowiących przedmiot umowy w terminie wskazanym przez Zamawiającego. </w:t>
      </w:r>
    </w:p>
    <w:p w14:paraId="6E0675DF" w14:textId="3A58A345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>Wykonawca zobowiązuje się do realizacji napraw gwarancyjnych w siedzib</w:t>
      </w:r>
      <w:r w:rsidR="009A1FD1">
        <w:t>ie Zamawiającego</w:t>
      </w:r>
      <w:r>
        <w:t xml:space="preserve"> w terminie rozpoczęcia nie dłuższym niż 48 h od momentu zgłoszenia licząc w dni robocze. </w:t>
      </w:r>
    </w:p>
    <w:p w14:paraId="08E4D7B0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lastRenderedPageBreak/>
        <w:t xml:space="preserve">Wykonawca zobowiązany jest do usunięcia na swój koszt, ujawnionych przy odbiorze lub w okresie gwarancji, wad odnoszących się do przedmiotu umowy w terminie 7 dni od zgłoszenia wady. </w:t>
      </w:r>
    </w:p>
    <w:p w14:paraId="1CA528E4" w14:textId="04A20D6E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W przypadku napraw urządzeń wykonywanych poza siedzibą </w:t>
      </w:r>
      <w:r w:rsidR="009A1FD1">
        <w:t>Zamawiającego</w:t>
      </w:r>
      <w:r>
        <w:t>, Wykonawca na własny koszt zabezpieczy transport urządzeń z lokalizacji wskazanych w</w:t>
      </w:r>
      <w:r w:rsidR="009A1FD1">
        <w:t> </w:t>
      </w:r>
      <w:r>
        <w:t xml:space="preserve">ust.2 i z powrotem. </w:t>
      </w:r>
    </w:p>
    <w:p w14:paraId="071E6303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Okres gwarancji przedłuża się o czas naprawy urządzeń.  </w:t>
      </w:r>
    </w:p>
    <w:p w14:paraId="33C915B3" w14:textId="054FCAF4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>W przypadku konieczności wymiany urządzeń na nowe, okres gwarancji liczony jest od daty dostawy u nowego urządzenia. Dostawa potwierdzon</w:t>
      </w:r>
      <w:r w:rsidR="00F33C1F">
        <w:t xml:space="preserve">a </w:t>
      </w:r>
      <w:r>
        <w:t>bę</w:t>
      </w:r>
      <w:r w:rsidR="00F33C1F">
        <w:t>dzie</w:t>
      </w:r>
      <w:r>
        <w:t xml:space="preserve"> protokołem odbioru sporządzonym zgodnie z odpowiednimi postanowieniami § 3.  </w:t>
      </w:r>
    </w:p>
    <w:p w14:paraId="445242ED" w14:textId="77777777" w:rsidR="00EB259A" w:rsidRDefault="00EB259A" w:rsidP="004C164D">
      <w:pPr>
        <w:numPr>
          <w:ilvl w:val="0"/>
          <w:numId w:val="7"/>
        </w:numPr>
        <w:spacing w:after="0" w:line="240" w:lineRule="auto"/>
        <w:ind w:left="567" w:hanging="567"/>
      </w:pPr>
      <w:r>
        <w:t xml:space="preserve">Zamawiający wyklucza możliwość przenoszenia zobowiązań gwarancyjnych na osoby / podmioty trzecie.  </w:t>
      </w:r>
    </w:p>
    <w:p w14:paraId="22DE6234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t xml:space="preserve"> </w:t>
      </w:r>
    </w:p>
    <w:p w14:paraId="486A3224" w14:textId="77777777" w:rsidR="00EB259A" w:rsidRDefault="00EB259A" w:rsidP="004C164D">
      <w:pPr>
        <w:pStyle w:val="Nagwek1"/>
        <w:spacing w:after="0" w:line="240" w:lineRule="auto"/>
        <w:ind w:left="0" w:right="427"/>
      </w:pPr>
      <w:r>
        <w:t xml:space="preserve">§ 8 </w:t>
      </w:r>
    </w:p>
    <w:p w14:paraId="2D127355" w14:textId="79753EA9" w:rsidR="00EB259A" w:rsidRDefault="00EB259A" w:rsidP="000221D1">
      <w:pPr>
        <w:pStyle w:val="Akapitzlist"/>
        <w:numPr>
          <w:ilvl w:val="0"/>
          <w:numId w:val="31"/>
        </w:numPr>
        <w:spacing w:after="0" w:line="240" w:lineRule="auto"/>
      </w:pPr>
      <w:r>
        <w:t xml:space="preserve">W razie nie wykonania lub nienależytego wykonania umowy przez Wykonawcę, Wykonawca zobowiązuje się zapłacić Zamawiającemu kary umowne: </w:t>
      </w:r>
    </w:p>
    <w:p w14:paraId="75F629AA" w14:textId="77777777" w:rsidR="000221D1" w:rsidRDefault="000221D1" w:rsidP="009A1FD1">
      <w:pPr>
        <w:spacing w:after="0" w:line="240" w:lineRule="auto"/>
      </w:pPr>
    </w:p>
    <w:p w14:paraId="37DF5F11" w14:textId="068A18EB" w:rsidR="00EB259A" w:rsidRDefault="00EB259A" w:rsidP="004C164D">
      <w:pPr>
        <w:numPr>
          <w:ilvl w:val="0"/>
          <w:numId w:val="8"/>
        </w:numPr>
        <w:spacing w:after="0" w:line="240" w:lineRule="auto"/>
        <w:ind w:left="641" w:hanging="281"/>
      </w:pPr>
      <w:r>
        <w:t xml:space="preserve">w razie odstąpienia od umowy lub jej rozwiązania z przyczyn, za które odpowiedzialność ponosi Wykonawca w wysokości 15% </w:t>
      </w:r>
      <w:r w:rsidR="009A1FD1">
        <w:t>ceny</w:t>
      </w:r>
      <w:r>
        <w:t xml:space="preserve"> brutto wskazane</w:t>
      </w:r>
      <w:r w:rsidR="009A1FD1">
        <w:t>j</w:t>
      </w:r>
      <w:r>
        <w:t xml:space="preserve"> w § 4 ust. 1,  </w:t>
      </w:r>
    </w:p>
    <w:p w14:paraId="61A16C5F" w14:textId="3BD1F205" w:rsidR="00EB259A" w:rsidRDefault="00EB259A" w:rsidP="009A1FD1">
      <w:pPr>
        <w:numPr>
          <w:ilvl w:val="0"/>
          <w:numId w:val="8"/>
        </w:numPr>
        <w:spacing w:after="0" w:line="240" w:lineRule="auto"/>
        <w:ind w:left="641" w:hanging="281"/>
      </w:pPr>
      <w:r>
        <w:t xml:space="preserve">za każdy rozpoczęty dzień zwłoki w realizacji przedmiotu zamówienia w stosunku do terminu określonego w § 2 ust. 1 umowy w wysokości 2 % </w:t>
      </w:r>
      <w:r w:rsidR="009A1FD1">
        <w:t>ceny</w:t>
      </w:r>
      <w:r>
        <w:t xml:space="preserve"> brutto wskazane</w:t>
      </w:r>
      <w:r w:rsidR="009A1FD1">
        <w:t>j</w:t>
      </w:r>
      <w:r>
        <w:t xml:space="preserve"> w § 4 ust. 1 umowy ; </w:t>
      </w:r>
    </w:p>
    <w:p w14:paraId="66B3FE8E" w14:textId="2D0B7573" w:rsidR="00EB259A" w:rsidRDefault="00EB259A" w:rsidP="009A1FD1">
      <w:pPr>
        <w:numPr>
          <w:ilvl w:val="0"/>
          <w:numId w:val="8"/>
        </w:numPr>
        <w:spacing w:after="0" w:line="240" w:lineRule="auto"/>
        <w:ind w:left="641" w:hanging="281"/>
      </w:pPr>
      <w:r>
        <w:t xml:space="preserve">za każdy rozpoczęty dzień zwłoki w realizacji uprawnień z  rękojmi lub gwarancji w stosunku do terminu określonego w § 6 ust. 3 lub § 7 ust. 5  za każdy stwierdzony przypadek w wysokości 3 % </w:t>
      </w:r>
      <w:r w:rsidR="009A1FD1">
        <w:t>ceny</w:t>
      </w:r>
      <w:r>
        <w:t xml:space="preserve"> brutto Wykonawcy wskazan</w:t>
      </w:r>
      <w:r w:rsidR="000221D1">
        <w:t>ej</w:t>
      </w:r>
      <w:r>
        <w:t xml:space="preserve"> w § 4 ust. 1 umowy; </w:t>
      </w:r>
    </w:p>
    <w:p w14:paraId="22398CAB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14D631FF" w14:textId="6E0B5CD3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Maksymalna wysokość kar nie może przekroczyć 20% </w:t>
      </w:r>
      <w:r w:rsidR="000221D1">
        <w:t>ceny b</w:t>
      </w:r>
      <w:r w:rsidR="00C6522B">
        <w:t>r</w:t>
      </w:r>
      <w:r w:rsidR="000221D1">
        <w:t>utto</w:t>
      </w:r>
      <w:r>
        <w:t xml:space="preserve"> wskazanej w  § 4 ust. 1 umowy. </w:t>
      </w:r>
    </w:p>
    <w:p w14:paraId="7848CE1D" w14:textId="77777777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Kary umowne są niezależne od poniesionej szkody. </w:t>
      </w:r>
    </w:p>
    <w:p w14:paraId="6430B826" w14:textId="0F256446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Zapłacenie kary umownej, o której mowa w ust. 1 pkt. 1-2 nie zwalnia Wykonawcy z obowiązku dokończenia świadczenia przedmiotu umowy, jak również z żadnych innych zobowiązań umownych. </w:t>
      </w:r>
    </w:p>
    <w:p w14:paraId="3C158549" w14:textId="77777777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Zamawiający zastrzega sobie prawo żądania odszkodowania przekraczającego wysokość zastrzeżonych kar.  </w:t>
      </w:r>
    </w:p>
    <w:p w14:paraId="20A7288C" w14:textId="77777777" w:rsidR="00EB259A" w:rsidRDefault="00EB259A" w:rsidP="004C164D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Kary o których mowa w ust. 1 Wykonawca zapłaci na wskazany przez Zamawiającego rachunek bankowy przelewem, w terminie 14 dni kalendarzowych, licząc od dnia doręczenia mu żądania Zamawiającego zapłaty takiej kary umownej.  </w:t>
      </w:r>
    </w:p>
    <w:p w14:paraId="47CB5355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5E48C0DD" w14:textId="77777777" w:rsidR="00EB259A" w:rsidRDefault="00EB259A" w:rsidP="004C164D">
      <w:pPr>
        <w:pStyle w:val="Nagwek1"/>
        <w:spacing w:after="0" w:line="240" w:lineRule="auto"/>
        <w:ind w:left="0" w:right="0"/>
      </w:pPr>
      <w:r>
        <w:t xml:space="preserve">§ 9 </w:t>
      </w:r>
    </w:p>
    <w:p w14:paraId="281BC816" w14:textId="351685DD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t>Zamawiającemu przysługuje prawo do odstąpienia od umowy oraz naliczenia kar umownych, o których mowa w § 8 ust. 1 pkt. 1 umowy w sytuacji, gdy</w:t>
      </w:r>
    </w:p>
    <w:p w14:paraId="0AFDD8B7" w14:textId="0922E531" w:rsidR="00EB259A" w:rsidRDefault="00EB259A" w:rsidP="000221D1">
      <w:pPr>
        <w:numPr>
          <w:ilvl w:val="1"/>
          <w:numId w:val="10"/>
        </w:numPr>
        <w:spacing w:after="0" w:line="240" w:lineRule="auto"/>
        <w:ind w:left="993" w:hanging="284"/>
      </w:pPr>
      <w:r>
        <w:t>Wykonawca wykonuje przedmiot umowy w sposób niezgodny z § 1, w szczególności gdy urządzenia są</w:t>
      </w:r>
      <w:r w:rsidR="000221D1">
        <w:t xml:space="preserve"> </w:t>
      </w:r>
      <w:r>
        <w:t xml:space="preserve">niezgodne z Szczegółowym opisem przedmiotu umowy ; </w:t>
      </w:r>
    </w:p>
    <w:p w14:paraId="18E0181A" w14:textId="77777777" w:rsidR="00AC1227" w:rsidRDefault="00EB259A" w:rsidP="004C164D">
      <w:pPr>
        <w:numPr>
          <w:ilvl w:val="1"/>
          <w:numId w:val="10"/>
        </w:numPr>
        <w:spacing w:after="0" w:line="240" w:lineRule="auto"/>
        <w:ind w:left="993" w:hanging="284"/>
      </w:pPr>
      <w:r>
        <w:t xml:space="preserve">Wykonawca jest w zwłoce w stosunku do terminu  określonego w § 2 ust. 1  co najmniej 14 dni; </w:t>
      </w:r>
    </w:p>
    <w:p w14:paraId="1DDDB26C" w14:textId="4ACC40D5" w:rsidR="00EB259A" w:rsidRDefault="00EB259A" w:rsidP="004C164D">
      <w:pPr>
        <w:numPr>
          <w:ilvl w:val="1"/>
          <w:numId w:val="10"/>
        </w:numPr>
        <w:spacing w:after="0" w:line="240" w:lineRule="auto"/>
        <w:ind w:left="993" w:hanging="284"/>
      </w:pPr>
      <w:r>
        <w:t xml:space="preserve">Wykonawca w jakikolwiek inny sposób rażący  naruszy postanowienia niniejszej umowy. </w:t>
      </w:r>
    </w:p>
    <w:p w14:paraId="5D1295B3" w14:textId="77777777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t xml:space="preserve">Odstąpienie od umowy winno nastąpić w terminie 14 dni od wystąpienia okoliczności będących podstawą odstąpienia. </w:t>
      </w:r>
    </w:p>
    <w:p w14:paraId="2D05E445" w14:textId="77777777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lastRenderedPageBreak/>
        <w:t xml:space="preserve">Odstąpienie od umowy winno nastąpić w formie pisemnej lub elektronicznej pod rygorem nieważności i zawierać uzasadnienie oraz sposób wzajemnych rozliczeń wraz z pokryciem wszystkich kosztów jakie poniosła strona nie odpowiadająca za odstąpienie od umowy. </w:t>
      </w:r>
    </w:p>
    <w:p w14:paraId="561308A7" w14:textId="77777777" w:rsidR="00EB259A" w:rsidRDefault="00EB259A" w:rsidP="004C164D">
      <w:pPr>
        <w:numPr>
          <w:ilvl w:val="0"/>
          <w:numId w:val="10"/>
        </w:numPr>
        <w:spacing w:after="0" w:line="240" w:lineRule="auto"/>
        <w:ind w:left="426" w:hanging="426"/>
      </w:pPr>
      <w:r>
        <w:t xml:space="preserve">Oświadczenie o odstąpieniu od umowy i naliczeniu kary umownej winno być przekazane listem poleconym lub na pocztę elektroniczną lub bezpośrednio Wykonawcy. </w:t>
      </w:r>
    </w:p>
    <w:p w14:paraId="303B5D91" w14:textId="24B11463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70813E44" w14:textId="77777777" w:rsidR="00EB259A" w:rsidRDefault="00EB259A" w:rsidP="004C164D">
      <w:pPr>
        <w:pStyle w:val="Nagwek1"/>
        <w:spacing w:after="0" w:line="240" w:lineRule="auto"/>
        <w:ind w:left="0" w:right="0"/>
      </w:pPr>
      <w:r>
        <w:t xml:space="preserve">§ 10 </w:t>
      </w:r>
    </w:p>
    <w:p w14:paraId="293EB88E" w14:textId="3C1A3B57" w:rsidR="00EB259A" w:rsidRDefault="00EB259A" w:rsidP="004C164D">
      <w:pPr>
        <w:spacing w:after="0" w:line="240" w:lineRule="auto"/>
        <w:ind w:left="0"/>
      </w:pPr>
      <w:r>
        <w:t>Wykonawca oświadcza, że nie podlega wykluczeniu na podstawie art. 7 ust. 1 w zw. z ust. 9 ustawy z dnia 13 kwietnia 2022 r. o szczególnych rozwiązaniach w zakresie przeciwdziałania wspieraniu agresji na Ukrainę oraz służących ochronie bezpieczeństwa narodowego  (Dz. U. z 2024 r. poz.507)</w:t>
      </w:r>
      <w:r>
        <w:rPr>
          <w:b/>
        </w:rPr>
        <w:t xml:space="preserve"> </w:t>
      </w:r>
    </w:p>
    <w:p w14:paraId="663AF12E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rPr>
          <w:b/>
        </w:rPr>
        <w:t xml:space="preserve"> </w:t>
      </w:r>
    </w:p>
    <w:p w14:paraId="7E436A7E" w14:textId="77777777" w:rsidR="00EB259A" w:rsidRDefault="00EB259A" w:rsidP="004C164D">
      <w:pPr>
        <w:pStyle w:val="Nagwek1"/>
        <w:spacing w:after="0" w:line="240" w:lineRule="auto"/>
        <w:ind w:left="0" w:right="5"/>
      </w:pPr>
      <w:r>
        <w:t xml:space="preserve">§ 11 </w:t>
      </w:r>
    </w:p>
    <w:p w14:paraId="7B595C7B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Spory między stronami mogące zaistnieć na tle realizacji umowy będą rozstrzygane przez sąd właściwy miejscowo dla Zamawiającego. </w:t>
      </w:r>
    </w:p>
    <w:p w14:paraId="2E3DCC80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W sprawach nieuregulowanych umową mają zastosowanie przepisy Kodeksu cywilnego, w tym w zakresie dotyczącym rękojmi. </w:t>
      </w:r>
    </w:p>
    <w:p w14:paraId="13DB210C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Wszelkie zmiany umowy wymagają formy pisemnej w formie aneksu pod rygorem    nieważności. Czynności następcze określone w § 77 ust. 2  Kodeksu cywilnego wymagają formy pisemnej pod rygorem nieważności lub nieskuteczności. </w:t>
      </w:r>
    </w:p>
    <w:p w14:paraId="588F74F7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Umowę sporządzono w języku polskim w dwóch jednobrzmiących egzemplarzach, po jednym egzemplarzu dla Wykonawcy  i dla Zamawiającego. </w:t>
      </w:r>
    </w:p>
    <w:p w14:paraId="12871CFF" w14:textId="77777777" w:rsidR="00EB259A" w:rsidRDefault="00EB259A" w:rsidP="004C164D">
      <w:pPr>
        <w:numPr>
          <w:ilvl w:val="0"/>
          <w:numId w:val="11"/>
        </w:numPr>
        <w:spacing w:after="0" w:line="240" w:lineRule="auto"/>
        <w:ind w:left="426" w:hanging="426"/>
      </w:pPr>
      <w:r>
        <w:t xml:space="preserve">Umowa wchodzi w życie z dniem zawarcia. </w:t>
      </w:r>
    </w:p>
    <w:p w14:paraId="3C96F67D" w14:textId="012FFA81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067AFDAB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37623DF2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4EEF48ED" w14:textId="77777777" w:rsidR="00EB259A" w:rsidRDefault="00EB259A" w:rsidP="004C164D">
      <w:pPr>
        <w:tabs>
          <w:tab w:val="center" w:pos="1480"/>
          <w:tab w:val="center" w:pos="2833"/>
          <w:tab w:val="center" w:pos="3541"/>
          <w:tab w:val="center" w:pos="4249"/>
          <w:tab w:val="center" w:pos="4957"/>
          <w:tab w:val="center" w:pos="6298"/>
        </w:tabs>
        <w:spacing w:after="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</w:t>
      </w:r>
      <w:r>
        <w:rPr>
          <w:b/>
        </w:rPr>
        <w:t xml:space="preserve">Zamawiający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Wykonawca </w:t>
      </w:r>
    </w:p>
    <w:p w14:paraId="4CCD8809" w14:textId="77777777" w:rsidR="00EB259A" w:rsidRDefault="00EB259A" w:rsidP="004C164D">
      <w:pPr>
        <w:spacing w:after="0" w:line="240" w:lineRule="auto"/>
        <w:ind w:left="0" w:firstLine="0"/>
        <w:jc w:val="left"/>
      </w:pPr>
      <w:r>
        <w:t xml:space="preserve"> </w:t>
      </w:r>
    </w:p>
    <w:p w14:paraId="03E8963E" w14:textId="77777777" w:rsidR="00EB259A" w:rsidRDefault="00EB259A" w:rsidP="004C164D">
      <w:pPr>
        <w:spacing w:after="0" w:line="240" w:lineRule="auto"/>
        <w:ind w:left="0" w:firstLine="0"/>
        <w:jc w:val="center"/>
      </w:pPr>
      <w:r>
        <w:t xml:space="preserve"> </w:t>
      </w:r>
    </w:p>
    <w:p w14:paraId="501C00AB" w14:textId="77777777" w:rsidR="007D4910" w:rsidRDefault="007D4910" w:rsidP="004C164D">
      <w:pPr>
        <w:spacing w:after="0" w:line="240" w:lineRule="auto"/>
        <w:ind w:left="0"/>
      </w:pPr>
    </w:p>
    <w:p w14:paraId="0F33B93D" w14:textId="77777777" w:rsidR="00EB259A" w:rsidRDefault="00EB259A" w:rsidP="004C164D">
      <w:pPr>
        <w:spacing w:after="0" w:line="240" w:lineRule="auto"/>
        <w:ind w:left="0"/>
      </w:pPr>
    </w:p>
    <w:sectPr w:rsidR="00EB259A" w:rsidSect="00EB2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3" w:bottom="1561" w:left="1418" w:header="717" w:footer="46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576CC" w14:textId="77777777" w:rsidR="0094504D" w:rsidRDefault="0094504D" w:rsidP="00EB259A">
      <w:pPr>
        <w:spacing w:after="0" w:line="240" w:lineRule="auto"/>
      </w:pPr>
      <w:r>
        <w:separator/>
      </w:r>
    </w:p>
  </w:endnote>
  <w:endnote w:type="continuationSeparator" w:id="0">
    <w:p w14:paraId="3AFCB2B5" w14:textId="77777777" w:rsidR="0094504D" w:rsidRDefault="0094504D" w:rsidP="00EB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62B3" w14:textId="77777777" w:rsidR="00331870" w:rsidRDefault="00331870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12AF9" w14:textId="6D03FAB8" w:rsidR="00331870" w:rsidRDefault="00331870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D8BBC" w14:textId="36B8457F" w:rsidR="00331870" w:rsidRDefault="00331870">
    <w:pPr>
      <w:spacing w:after="0" w:line="259" w:lineRule="auto"/>
      <w:ind w:left="0" w:firstLine="0"/>
      <w:jc w:val="left"/>
    </w:pPr>
  </w:p>
  <w:p w14:paraId="7476B2B0" w14:textId="77777777" w:rsidR="00331870" w:rsidRDefault="00331870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F98D4" w14:textId="77777777" w:rsidR="0094504D" w:rsidRDefault="0094504D" w:rsidP="00EB259A">
      <w:pPr>
        <w:spacing w:after="0" w:line="240" w:lineRule="auto"/>
      </w:pPr>
      <w:r>
        <w:separator/>
      </w:r>
    </w:p>
  </w:footnote>
  <w:footnote w:type="continuationSeparator" w:id="0">
    <w:p w14:paraId="3081EC27" w14:textId="77777777" w:rsidR="0094504D" w:rsidRDefault="0094504D" w:rsidP="00EB2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87B41" w14:textId="77777777" w:rsidR="00331870" w:rsidRDefault="00331870">
    <w:pPr>
      <w:spacing w:after="684" w:line="259" w:lineRule="auto"/>
      <w:ind w:left="0" w:firstLine="0"/>
      <w:jc w:val="left"/>
    </w:pPr>
    <w:r>
      <w:t xml:space="preserve"> </w:t>
    </w:r>
  </w:p>
  <w:p w14:paraId="67FD1EF7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  <w:p w14:paraId="7499C5F7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  <w:p w14:paraId="4A4C8592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  <w:p w14:paraId="74AD2128" w14:textId="77777777" w:rsidR="00331870" w:rsidRDefault="00331870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F1D7" w14:textId="77777777" w:rsidR="00331870" w:rsidRDefault="00331870">
    <w:pPr>
      <w:spacing w:after="0" w:line="259" w:lineRule="auto"/>
      <w:ind w:left="226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1E563" w14:textId="104997A2" w:rsidR="00331870" w:rsidRPr="00EB259A" w:rsidRDefault="00EB259A" w:rsidP="00EB259A">
    <w:pPr>
      <w:pStyle w:val="Nagwek"/>
    </w:pPr>
    <w:r w:rsidRPr="00341C0D">
      <w:rPr>
        <w:noProof/>
      </w:rPr>
      <w:drawing>
        <wp:inline distT="0" distB="0" distL="0" distR="0" wp14:anchorId="320EE106" wp14:editId="7E730208">
          <wp:extent cx="5402580" cy="665480"/>
          <wp:effectExtent l="0" t="0" r="7620" b="1270"/>
          <wp:docPr id="1293335937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logotypy służące do oznaczania projektów współfinansowanych z U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A335F"/>
    <w:multiLevelType w:val="hybridMultilevel"/>
    <w:tmpl w:val="F376A64A"/>
    <w:lvl w:ilvl="0" w:tplc="DB5880A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AAAF2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4ABC0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582D1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204B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E0284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2431E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01A0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E477E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D0BF0"/>
    <w:multiLevelType w:val="hybridMultilevel"/>
    <w:tmpl w:val="4B349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4A90"/>
    <w:multiLevelType w:val="hybridMultilevel"/>
    <w:tmpl w:val="5E14B3A8"/>
    <w:lvl w:ilvl="0" w:tplc="B61A775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6F2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4A57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8DF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A4C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66F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00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E5D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84C9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D144DC"/>
    <w:multiLevelType w:val="hybridMultilevel"/>
    <w:tmpl w:val="E402C7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3F6920"/>
    <w:multiLevelType w:val="hybridMultilevel"/>
    <w:tmpl w:val="B2760B64"/>
    <w:lvl w:ilvl="0" w:tplc="42C0310E">
      <w:start w:val="1"/>
      <w:numFmt w:val="decimal"/>
      <w:lvlText w:val="%1."/>
      <w:lvlJc w:val="left"/>
      <w:pPr>
        <w:ind w:left="42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C00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ACEE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C8F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6C9D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0019B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A70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2AD0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C693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5F1529"/>
    <w:multiLevelType w:val="hybridMultilevel"/>
    <w:tmpl w:val="5C221A3A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" w15:restartNumberingAfterBreak="0">
    <w:nsid w:val="0EEB765C"/>
    <w:multiLevelType w:val="hybridMultilevel"/>
    <w:tmpl w:val="ED0A1EE4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0F3A5BE8"/>
    <w:multiLevelType w:val="hybridMultilevel"/>
    <w:tmpl w:val="348C5A1C"/>
    <w:lvl w:ilvl="0" w:tplc="473AE7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FA94D2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DA702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5A6C2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2AF4C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8065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EA4A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94C264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4F7B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C03ED2"/>
    <w:multiLevelType w:val="hybridMultilevel"/>
    <w:tmpl w:val="778CBFB0"/>
    <w:lvl w:ilvl="0" w:tplc="38C2F2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C18BC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E2F0FA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34851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0AFFAC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389FCE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20A4E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92239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C47508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6A300F"/>
    <w:multiLevelType w:val="hybridMultilevel"/>
    <w:tmpl w:val="22F0A81E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665DF3"/>
    <w:multiLevelType w:val="hybridMultilevel"/>
    <w:tmpl w:val="3B0ED106"/>
    <w:lvl w:ilvl="0" w:tplc="61DA4DEA">
      <w:start w:val="1"/>
      <w:numFmt w:val="decimal"/>
      <w:lvlText w:val="%1)"/>
      <w:lvlJc w:val="left"/>
      <w:pPr>
        <w:ind w:left="34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CCE2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E8FE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F0A7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1A6A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B8F2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D0E7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A014E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E2BE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9B733A"/>
    <w:multiLevelType w:val="hybridMultilevel"/>
    <w:tmpl w:val="9C980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C91EE5"/>
    <w:multiLevelType w:val="hybridMultilevel"/>
    <w:tmpl w:val="C7B4B992"/>
    <w:lvl w:ilvl="0" w:tplc="AE7C37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3CC31E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DEAD50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A6D5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9478E8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30BFF8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C5F5E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7E9098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41838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847405"/>
    <w:multiLevelType w:val="hybridMultilevel"/>
    <w:tmpl w:val="7D187226"/>
    <w:lvl w:ilvl="0" w:tplc="BB683DF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82C3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2CF3C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B0871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1C9D3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9895A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099F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878A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EBA1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5E2889"/>
    <w:multiLevelType w:val="hybridMultilevel"/>
    <w:tmpl w:val="9434F46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B27D1B"/>
    <w:multiLevelType w:val="hybridMultilevel"/>
    <w:tmpl w:val="D91ED54E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5008FA"/>
    <w:multiLevelType w:val="hybridMultilevel"/>
    <w:tmpl w:val="86F844F6"/>
    <w:lvl w:ilvl="0" w:tplc="FB50EFA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7318F"/>
    <w:multiLevelType w:val="hybridMultilevel"/>
    <w:tmpl w:val="85EC2518"/>
    <w:lvl w:ilvl="0" w:tplc="66681CB8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0E54BD4"/>
    <w:multiLevelType w:val="hybridMultilevel"/>
    <w:tmpl w:val="731C60F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8E4E4D"/>
    <w:multiLevelType w:val="hybridMultilevel"/>
    <w:tmpl w:val="484041F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5415FC"/>
    <w:multiLevelType w:val="hybridMultilevel"/>
    <w:tmpl w:val="45F4F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485955"/>
    <w:multiLevelType w:val="hybridMultilevel"/>
    <w:tmpl w:val="BEF42B54"/>
    <w:lvl w:ilvl="0" w:tplc="AD42370A">
      <w:start w:val="1"/>
      <w:numFmt w:val="decimal"/>
      <w:lvlText w:val="%1.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E8A40E">
      <w:start w:val="1"/>
      <w:numFmt w:val="decimal"/>
      <w:lvlText w:val="%2)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669B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7081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081C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E65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F8F2D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3F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74429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D51F0F"/>
    <w:multiLevelType w:val="hybridMultilevel"/>
    <w:tmpl w:val="D6A03DEE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6D00B4"/>
    <w:multiLevelType w:val="hybridMultilevel"/>
    <w:tmpl w:val="31B07D88"/>
    <w:lvl w:ilvl="0" w:tplc="529A542C">
      <w:start w:val="1"/>
      <w:numFmt w:val="upperRoman"/>
      <w:lvlText w:val="%1."/>
      <w:lvlJc w:val="left"/>
      <w:pPr>
        <w:ind w:left="1196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9A2B674">
      <w:start w:val="1"/>
      <w:numFmt w:val="decimal"/>
      <w:lvlText w:val="%2."/>
      <w:lvlJc w:val="left"/>
      <w:pPr>
        <w:ind w:left="82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D25558">
      <w:start w:val="1"/>
      <w:numFmt w:val="decimal"/>
      <w:lvlText w:val="%3)"/>
      <w:lvlJc w:val="left"/>
      <w:pPr>
        <w:ind w:left="1554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93B06D12">
      <w:numFmt w:val="bullet"/>
      <w:lvlText w:val="•"/>
      <w:lvlJc w:val="left"/>
      <w:pPr>
        <w:ind w:left="1200" w:hanging="370"/>
      </w:pPr>
      <w:rPr>
        <w:rFonts w:hint="default"/>
        <w:lang w:val="pl-PL" w:eastAsia="en-US" w:bidi="ar-SA"/>
      </w:rPr>
    </w:lvl>
    <w:lvl w:ilvl="4" w:tplc="CEDA28B0">
      <w:numFmt w:val="bullet"/>
      <w:lvlText w:val="•"/>
      <w:lvlJc w:val="left"/>
      <w:pPr>
        <w:ind w:left="1320" w:hanging="370"/>
      </w:pPr>
      <w:rPr>
        <w:rFonts w:hint="default"/>
        <w:lang w:val="pl-PL" w:eastAsia="en-US" w:bidi="ar-SA"/>
      </w:rPr>
    </w:lvl>
    <w:lvl w:ilvl="5" w:tplc="4842772A">
      <w:numFmt w:val="bullet"/>
      <w:lvlText w:val="•"/>
      <w:lvlJc w:val="left"/>
      <w:pPr>
        <w:ind w:left="1540" w:hanging="370"/>
      </w:pPr>
      <w:rPr>
        <w:rFonts w:hint="default"/>
        <w:lang w:val="pl-PL" w:eastAsia="en-US" w:bidi="ar-SA"/>
      </w:rPr>
    </w:lvl>
    <w:lvl w:ilvl="6" w:tplc="26FC109C">
      <w:numFmt w:val="bullet"/>
      <w:lvlText w:val="•"/>
      <w:lvlJc w:val="left"/>
      <w:pPr>
        <w:ind w:left="1560" w:hanging="370"/>
      </w:pPr>
      <w:rPr>
        <w:rFonts w:hint="default"/>
        <w:lang w:val="pl-PL" w:eastAsia="en-US" w:bidi="ar-SA"/>
      </w:rPr>
    </w:lvl>
    <w:lvl w:ilvl="7" w:tplc="93D6075C">
      <w:numFmt w:val="bullet"/>
      <w:lvlText w:val="•"/>
      <w:lvlJc w:val="left"/>
      <w:pPr>
        <w:ind w:left="3621" w:hanging="370"/>
      </w:pPr>
      <w:rPr>
        <w:rFonts w:hint="default"/>
        <w:lang w:val="pl-PL" w:eastAsia="en-US" w:bidi="ar-SA"/>
      </w:rPr>
    </w:lvl>
    <w:lvl w:ilvl="8" w:tplc="CA3E3172">
      <w:numFmt w:val="bullet"/>
      <w:lvlText w:val="•"/>
      <w:lvlJc w:val="left"/>
      <w:pPr>
        <w:ind w:left="5683" w:hanging="370"/>
      </w:pPr>
      <w:rPr>
        <w:rFonts w:hint="default"/>
        <w:lang w:val="pl-PL" w:eastAsia="en-US" w:bidi="ar-SA"/>
      </w:rPr>
    </w:lvl>
  </w:abstractNum>
  <w:abstractNum w:abstractNumId="24" w15:restartNumberingAfterBreak="0">
    <w:nsid w:val="67B43905"/>
    <w:multiLevelType w:val="hybridMultilevel"/>
    <w:tmpl w:val="8A4052C0"/>
    <w:lvl w:ilvl="0" w:tplc="14FED6A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3AA7DC">
      <w:start w:val="1"/>
      <w:numFmt w:val="decimal"/>
      <w:lvlText w:val="%2)"/>
      <w:lvlJc w:val="left"/>
      <w:pPr>
        <w:ind w:left="1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8643E6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84D50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CE097E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45A4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60BB0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964614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F0C204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02645D"/>
    <w:multiLevelType w:val="hybridMultilevel"/>
    <w:tmpl w:val="1B34FA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CF788C"/>
    <w:multiLevelType w:val="hybridMultilevel"/>
    <w:tmpl w:val="77BAA224"/>
    <w:lvl w:ilvl="0" w:tplc="0ACA4C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A481E2">
      <w:start w:val="1"/>
      <w:numFmt w:val="lowerLetter"/>
      <w:lvlText w:val="%2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363" w:hanging="360"/>
      </w:pPr>
    </w:lvl>
    <w:lvl w:ilvl="3" w:tplc="D38E8E3C">
      <w:start w:val="1"/>
      <w:numFmt w:val="decimal"/>
      <w:lvlText w:val="%4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CEE4DC">
      <w:start w:val="1"/>
      <w:numFmt w:val="lowerLetter"/>
      <w:lvlText w:val="%5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DED5F0">
      <w:start w:val="1"/>
      <w:numFmt w:val="lowerRoman"/>
      <w:lvlText w:val="%6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14AE3C">
      <w:start w:val="1"/>
      <w:numFmt w:val="decimal"/>
      <w:lvlText w:val="%7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D86EA8">
      <w:start w:val="1"/>
      <w:numFmt w:val="lowerLetter"/>
      <w:lvlText w:val="%8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A5426">
      <w:start w:val="1"/>
      <w:numFmt w:val="lowerRoman"/>
      <w:lvlText w:val="%9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F24AF3"/>
    <w:multiLevelType w:val="hybridMultilevel"/>
    <w:tmpl w:val="E1B44D24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C12FFE"/>
    <w:multiLevelType w:val="hybridMultilevel"/>
    <w:tmpl w:val="C0004A78"/>
    <w:lvl w:ilvl="0" w:tplc="464660F2">
      <w:start w:val="2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AC7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28ED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C0D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06A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FC59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68DE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0C15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89A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8E9577B"/>
    <w:multiLevelType w:val="hybridMultilevel"/>
    <w:tmpl w:val="48EE689A"/>
    <w:lvl w:ilvl="0" w:tplc="66681CB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BC4116"/>
    <w:multiLevelType w:val="hybridMultilevel"/>
    <w:tmpl w:val="3EE2D044"/>
    <w:lvl w:ilvl="0" w:tplc="57E208B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2A4628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BAF68C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C49378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C6D24C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05C54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A46392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05E60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65AE0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072DE4"/>
    <w:multiLevelType w:val="hybridMultilevel"/>
    <w:tmpl w:val="57E8B8C8"/>
    <w:lvl w:ilvl="0" w:tplc="50C298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924724">
    <w:abstractNumId w:val="24"/>
  </w:num>
  <w:num w:numId="2" w16cid:durableId="596867335">
    <w:abstractNumId w:val="0"/>
  </w:num>
  <w:num w:numId="3" w16cid:durableId="1088117630">
    <w:abstractNumId w:val="7"/>
  </w:num>
  <w:num w:numId="4" w16cid:durableId="454451137">
    <w:abstractNumId w:val="8"/>
  </w:num>
  <w:num w:numId="5" w16cid:durableId="1839072160">
    <w:abstractNumId w:val="12"/>
  </w:num>
  <w:num w:numId="6" w16cid:durableId="697657064">
    <w:abstractNumId w:val="2"/>
  </w:num>
  <w:num w:numId="7" w16cid:durableId="916016478">
    <w:abstractNumId w:val="30"/>
  </w:num>
  <w:num w:numId="8" w16cid:durableId="2139950495">
    <w:abstractNumId w:val="13"/>
  </w:num>
  <w:num w:numId="9" w16cid:durableId="560218191">
    <w:abstractNumId w:val="28"/>
  </w:num>
  <w:num w:numId="10" w16cid:durableId="1904951701">
    <w:abstractNumId w:val="21"/>
  </w:num>
  <w:num w:numId="11" w16cid:durableId="361371190">
    <w:abstractNumId w:val="4"/>
  </w:num>
  <w:num w:numId="12" w16cid:durableId="37970786">
    <w:abstractNumId w:val="10"/>
  </w:num>
  <w:num w:numId="13" w16cid:durableId="655109753">
    <w:abstractNumId w:val="26"/>
  </w:num>
  <w:num w:numId="14" w16cid:durableId="136345317">
    <w:abstractNumId w:val="5"/>
  </w:num>
  <w:num w:numId="15" w16cid:durableId="1976251942">
    <w:abstractNumId w:val="11"/>
  </w:num>
  <w:num w:numId="16" w16cid:durableId="770706267">
    <w:abstractNumId w:val="31"/>
  </w:num>
  <w:num w:numId="17" w16cid:durableId="1620910880">
    <w:abstractNumId w:val="14"/>
  </w:num>
  <w:num w:numId="18" w16cid:durableId="839736646">
    <w:abstractNumId w:val="25"/>
  </w:num>
  <w:num w:numId="19" w16cid:durableId="1322348174">
    <w:abstractNumId w:val="6"/>
  </w:num>
  <w:num w:numId="20" w16cid:durableId="117453426">
    <w:abstractNumId w:val="19"/>
  </w:num>
  <w:num w:numId="21" w16cid:durableId="2059813441">
    <w:abstractNumId w:val="3"/>
  </w:num>
  <w:num w:numId="22" w16cid:durableId="1893227520">
    <w:abstractNumId w:val="18"/>
  </w:num>
  <w:num w:numId="23" w16cid:durableId="1083837304">
    <w:abstractNumId w:val="16"/>
  </w:num>
  <w:num w:numId="24" w16cid:durableId="1022509332">
    <w:abstractNumId w:val="22"/>
  </w:num>
  <w:num w:numId="25" w16cid:durableId="1879782810">
    <w:abstractNumId w:val="1"/>
  </w:num>
  <w:num w:numId="26" w16cid:durableId="83428951">
    <w:abstractNumId w:val="27"/>
  </w:num>
  <w:num w:numId="27" w16cid:durableId="187304347">
    <w:abstractNumId w:val="17"/>
  </w:num>
  <w:num w:numId="28" w16cid:durableId="1573782087">
    <w:abstractNumId w:val="9"/>
  </w:num>
  <w:num w:numId="29" w16cid:durableId="1698653611">
    <w:abstractNumId w:val="29"/>
  </w:num>
  <w:num w:numId="30" w16cid:durableId="1352760814">
    <w:abstractNumId w:val="15"/>
  </w:num>
  <w:num w:numId="31" w16cid:durableId="1716388078">
    <w:abstractNumId w:val="20"/>
  </w:num>
  <w:num w:numId="32" w16cid:durableId="8264392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9A"/>
    <w:rsid w:val="00007BA2"/>
    <w:rsid w:val="000221D1"/>
    <w:rsid w:val="000A7610"/>
    <w:rsid w:val="000E3EE3"/>
    <w:rsid w:val="000F2B05"/>
    <w:rsid w:val="00281881"/>
    <w:rsid w:val="00310663"/>
    <w:rsid w:val="00331870"/>
    <w:rsid w:val="003930E1"/>
    <w:rsid w:val="00401EC4"/>
    <w:rsid w:val="004769CF"/>
    <w:rsid w:val="004C164D"/>
    <w:rsid w:val="005744BC"/>
    <w:rsid w:val="00590B2E"/>
    <w:rsid w:val="00600AEB"/>
    <w:rsid w:val="00607F22"/>
    <w:rsid w:val="0077793A"/>
    <w:rsid w:val="007D351F"/>
    <w:rsid w:val="007D4910"/>
    <w:rsid w:val="007E092A"/>
    <w:rsid w:val="0094504D"/>
    <w:rsid w:val="009A1FD1"/>
    <w:rsid w:val="00A25E43"/>
    <w:rsid w:val="00A835EE"/>
    <w:rsid w:val="00AC1227"/>
    <w:rsid w:val="00B96B36"/>
    <w:rsid w:val="00BA16CF"/>
    <w:rsid w:val="00C552ED"/>
    <w:rsid w:val="00C6522B"/>
    <w:rsid w:val="00DB77CE"/>
    <w:rsid w:val="00E07FAC"/>
    <w:rsid w:val="00EB259A"/>
    <w:rsid w:val="00EF491F"/>
    <w:rsid w:val="00F3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06292"/>
  <w15:chartTrackingRefBased/>
  <w15:docId w15:val="{7F293453-5255-408F-B46A-74ADA7FF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59A"/>
    <w:pPr>
      <w:spacing w:after="15" w:line="3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EB259A"/>
    <w:pPr>
      <w:keepNext/>
      <w:keepLines/>
      <w:spacing w:after="102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59A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259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qFormat/>
    <w:rsid w:val="00AC12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E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3EE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B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2B0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2B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FCF64-E402-4187-981F-97C60CF9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3991</TotalTime>
  <Pages>5</Pages>
  <Words>1688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Podsiadło</dc:creator>
  <cp:keywords/>
  <dc:description/>
  <cp:lastModifiedBy>Paweł Pękala</cp:lastModifiedBy>
  <cp:revision>14</cp:revision>
  <cp:lastPrinted>2024-07-15T06:08:00Z</cp:lastPrinted>
  <dcterms:created xsi:type="dcterms:W3CDTF">2024-07-11T13:14:00Z</dcterms:created>
  <dcterms:modified xsi:type="dcterms:W3CDTF">2024-07-19T09:39:00Z</dcterms:modified>
</cp:coreProperties>
</file>